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5F" w:rsidRDefault="00DA7F33">
      <w:pPr>
        <w:jc w:val="center"/>
      </w:pPr>
      <w:proofErr w:type="gramStart"/>
      <w:r>
        <w:rPr>
          <w:b/>
          <w:bCs/>
          <w:i/>
          <w:iCs/>
          <w:sz w:val="36"/>
        </w:rPr>
        <w:t>З</w:t>
      </w:r>
      <w:proofErr w:type="gramEnd"/>
      <w:r>
        <w:rPr>
          <w:b/>
          <w:bCs/>
          <w:i/>
          <w:iCs/>
          <w:sz w:val="36"/>
        </w:rPr>
        <w:t xml:space="preserve"> </w:t>
      </w:r>
      <w:r>
        <w:rPr>
          <w:b/>
          <w:bCs/>
          <w:i/>
          <w:iCs/>
          <w:sz w:val="36"/>
          <w:lang w:val="uk-UA"/>
        </w:rPr>
        <w:t>В І Т</w:t>
      </w:r>
    </w:p>
    <w:p w:rsidR="00F6405F" w:rsidRDefault="00F6405F">
      <w:pPr>
        <w:jc w:val="center"/>
        <w:rPr>
          <w:b/>
          <w:bCs/>
          <w:i/>
          <w:iCs/>
          <w:sz w:val="36"/>
          <w:lang w:val="uk-UA"/>
        </w:rPr>
      </w:pPr>
    </w:p>
    <w:p w:rsidR="00F6405F" w:rsidRDefault="00DA7F33">
      <w:pPr>
        <w:jc w:val="center"/>
        <w:rPr>
          <w:b/>
          <w:bCs/>
          <w:i/>
          <w:iCs/>
          <w:sz w:val="28"/>
          <w:lang w:val="uk-UA"/>
        </w:rPr>
      </w:pPr>
      <w:r>
        <w:rPr>
          <w:b/>
          <w:bCs/>
          <w:i/>
          <w:iCs/>
          <w:sz w:val="28"/>
          <w:lang w:val="uk-UA"/>
        </w:rPr>
        <w:t xml:space="preserve">про виконання плану  роботи відділу бухгалтерського обліку </w:t>
      </w:r>
    </w:p>
    <w:p w:rsidR="00F6405F" w:rsidRDefault="00DA7F33">
      <w:pPr>
        <w:jc w:val="center"/>
        <w:rPr>
          <w:b/>
          <w:bCs/>
          <w:i/>
          <w:iCs/>
          <w:sz w:val="28"/>
          <w:lang w:val="uk-UA"/>
        </w:rPr>
      </w:pPr>
      <w:r>
        <w:rPr>
          <w:b/>
          <w:bCs/>
          <w:i/>
          <w:iCs/>
          <w:sz w:val="28"/>
          <w:lang w:val="uk-UA"/>
        </w:rPr>
        <w:t xml:space="preserve">апарату виконавчого комітету </w:t>
      </w:r>
    </w:p>
    <w:p w:rsidR="00F6405F" w:rsidRDefault="00DA7F33">
      <w:pPr>
        <w:jc w:val="center"/>
        <w:rPr>
          <w:b/>
          <w:bCs/>
          <w:i/>
          <w:iCs/>
          <w:sz w:val="28"/>
          <w:lang w:val="uk-UA"/>
        </w:rPr>
      </w:pPr>
      <w:r>
        <w:rPr>
          <w:b/>
          <w:bCs/>
          <w:i/>
          <w:iCs/>
          <w:sz w:val="28"/>
          <w:lang w:val="uk-UA"/>
        </w:rPr>
        <w:t>Ніжинської міської ради Чернігівської області</w:t>
      </w:r>
    </w:p>
    <w:p w:rsidR="00F6405F" w:rsidRDefault="00DA7F33">
      <w:pPr>
        <w:jc w:val="center"/>
      </w:pPr>
      <w:r>
        <w:rPr>
          <w:b/>
          <w:bCs/>
          <w:i/>
          <w:iCs/>
          <w:sz w:val="28"/>
          <w:lang w:val="uk-UA"/>
        </w:rPr>
        <w:t xml:space="preserve">за  </w:t>
      </w:r>
      <w:r w:rsidR="006C6222">
        <w:rPr>
          <w:b/>
          <w:bCs/>
          <w:i/>
          <w:iCs/>
          <w:sz w:val="28"/>
          <w:lang w:val="uk-UA"/>
        </w:rPr>
        <w:t>грудень</w:t>
      </w:r>
      <w:r>
        <w:rPr>
          <w:b/>
          <w:bCs/>
          <w:i/>
          <w:iCs/>
          <w:sz w:val="28"/>
          <w:lang w:val="uk-UA"/>
        </w:rPr>
        <w:t xml:space="preserve"> 2019 року.</w:t>
      </w:r>
    </w:p>
    <w:p w:rsidR="00F6405F" w:rsidRDefault="00F6405F">
      <w:pPr>
        <w:rPr>
          <w:sz w:val="28"/>
          <w:lang w:val="uk-UA"/>
        </w:rPr>
      </w:pPr>
    </w:p>
    <w:tbl>
      <w:tblPr>
        <w:tblW w:w="9810" w:type="dxa"/>
        <w:tblCellMar>
          <w:left w:w="113" w:type="dxa"/>
        </w:tblCellMar>
        <w:tblLook w:val="0000"/>
      </w:tblPr>
      <w:tblGrid>
        <w:gridCol w:w="9810"/>
      </w:tblGrid>
      <w:tr w:rsidR="00F6405F">
        <w:trPr>
          <w:trHeight w:val="11934"/>
        </w:trPr>
        <w:tc>
          <w:tcPr>
            <w:tcW w:w="9810" w:type="dxa"/>
            <w:shd w:val="clear" w:color="auto" w:fill="auto"/>
            <w:vAlign w:val="center"/>
          </w:tcPr>
          <w:p w:rsidR="00F6405F" w:rsidRPr="007A0484" w:rsidRDefault="00DA7F33">
            <w:pPr>
              <w:jc w:val="both"/>
              <w:rPr>
                <w:lang w:val="uk-UA"/>
              </w:rPr>
            </w:pPr>
            <w:r>
              <w:rPr>
                <w:sz w:val="28"/>
                <w:szCs w:val="28"/>
                <w:lang w:val="uk-UA"/>
              </w:rPr>
              <w:t xml:space="preserve">     Складено та затверджено довідки про зміни до кошторису, довідки про зміни до плану асигнувань, реєстри змін розподілу показників зведених кошторисів та подані до Ніжинського УДКСУ Чернігівської області, фінансового управління міської ради; додаткові лімітні  довідки про бюджетні асигнування які доведені  до розпорядників бюджетних коштів нижчого рівня;</w:t>
            </w:r>
          </w:p>
          <w:p w:rsidR="00F6405F" w:rsidRDefault="00DA7F33">
            <w:pPr>
              <w:jc w:val="both"/>
              <w:rPr>
                <w:sz w:val="28"/>
                <w:szCs w:val="28"/>
                <w:lang w:val="uk-UA"/>
              </w:rPr>
            </w:pPr>
            <w:r>
              <w:rPr>
                <w:sz w:val="28"/>
                <w:szCs w:val="28"/>
                <w:lang w:val="uk-UA"/>
              </w:rPr>
              <w:t xml:space="preserve">     Складені розподіли бюджетних асигнувань та забезпечено перерахування бюджетних коштів на рахунки розпорядників бюджетних коштів нижчого рівня та одержувачів бюджетних коштів,паспорти бюджетних програм.  </w:t>
            </w:r>
          </w:p>
          <w:p w:rsidR="00F6405F" w:rsidRDefault="00DA7F33">
            <w:pPr>
              <w:jc w:val="both"/>
            </w:pPr>
            <w:r>
              <w:rPr>
                <w:sz w:val="28"/>
                <w:szCs w:val="28"/>
                <w:lang w:val="uk-UA"/>
              </w:rPr>
              <w:t xml:space="preserve">    Складено місячні  форми фінансової, статистичної звітності та подано до Ніжинського УДКСУ Чернігівської області,  фінансового управління у визначені чинним законодавством терміни.</w:t>
            </w:r>
          </w:p>
          <w:p w:rsidR="00F6405F" w:rsidRDefault="00DA7F33">
            <w:pPr>
              <w:rPr>
                <w:sz w:val="28"/>
                <w:szCs w:val="28"/>
                <w:lang w:val="uk-UA"/>
              </w:rPr>
            </w:pPr>
            <w:r>
              <w:rPr>
                <w:sz w:val="28"/>
                <w:szCs w:val="28"/>
                <w:lang w:val="uk-UA"/>
              </w:rPr>
              <w:t xml:space="preserve">      Складено паспорти бюджетних програм  з розрахунками за кожним кодом економічної класифікації видатків,які подаються фінансовому управлінню;</w:t>
            </w:r>
          </w:p>
          <w:p w:rsidR="00F6405F" w:rsidRDefault="00DA7F33">
            <w:pPr>
              <w:jc w:val="both"/>
            </w:pPr>
            <w:r>
              <w:rPr>
                <w:sz w:val="28"/>
                <w:szCs w:val="28"/>
                <w:lang w:val="uk-UA"/>
              </w:rPr>
              <w:t xml:space="preserve">     Підготовлені до оприлюднення  на єдиному державному  </w:t>
            </w:r>
            <w:proofErr w:type="spellStart"/>
            <w:r>
              <w:rPr>
                <w:sz w:val="28"/>
                <w:szCs w:val="28"/>
                <w:lang w:val="uk-UA"/>
              </w:rPr>
              <w:t>веб-порталі</w:t>
            </w:r>
            <w:proofErr w:type="spellEnd"/>
            <w:r>
              <w:rPr>
                <w:sz w:val="28"/>
                <w:szCs w:val="28"/>
                <w:lang w:val="uk-UA"/>
              </w:rPr>
              <w:t xml:space="preserve"> використання публічних коштів «Є- дата» за  </w:t>
            </w:r>
            <w:r w:rsidR="006C6222">
              <w:rPr>
                <w:sz w:val="28"/>
                <w:szCs w:val="28"/>
                <w:lang w:val="uk-UA"/>
              </w:rPr>
              <w:t>грудень</w:t>
            </w:r>
            <w:r>
              <w:rPr>
                <w:sz w:val="28"/>
                <w:szCs w:val="28"/>
                <w:lang w:val="uk-UA"/>
              </w:rPr>
              <w:t xml:space="preserve"> 2019р. :</w:t>
            </w:r>
          </w:p>
          <w:p w:rsidR="00F6405F" w:rsidRDefault="00DA7F33">
            <w:pPr>
              <w:jc w:val="both"/>
              <w:rPr>
                <w:sz w:val="28"/>
                <w:szCs w:val="28"/>
                <w:lang w:val="uk-UA"/>
              </w:rPr>
            </w:pPr>
            <w:r>
              <w:rPr>
                <w:sz w:val="28"/>
                <w:szCs w:val="28"/>
                <w:lang w:val="uk-UA"/>
              </w:rPr>
              <w:t>- договори на придбання товарів та надання послуг;</w:t>
            </w:r>
          </w:p>
          <w:p w:rsidR="00F6405F" w:rsidRDefault="00DA7F33">
            <w:pPr>
              <w:jc w:val="both"/>
              <w:rPr>
                <w:sz w:val="28"/>
                <w:szCs w:val="28"/>
                <w:lang w:val="uk-UA"/>
              </w:rPr>
            </w:pPr>
            <w:r>
              <w:rPr>
                <w:sz w:val="28"/>
                <w:szCs w:val="28"/>
                <w:lang w:val="uk-UA"/>
              </w:rPr>
              <w:t>- додаткові угоди;</w:t>
            </w:r>
          </w:p>
          <w:p w:rsidR="00F6405F" w:rsidRDefault="00DA7F33">
            <w:pPr>
              <w:jc w:val="both"/>
              <w:rPr>
                <w:sz w:val="28"/>
                <w:szCs w:val="28"/>
                <w:lang w:val="uk-UA"/>
              </w:rPr>
            </w:pPr>
            <w:r>
              <w:rPr>
                <w:sz w:val="28"/>
                <w:szCs w:val="28"/>
                <w:lang w:val="uk-UA"/>
              </w:rPr>
              <w:t>- накладні, акти виконаних робіт</w:t>
            </w:r>
          </w:p>
          <w:p w:rsidR="00F6405F" w:rsidRDefault="00DA7F33">
            <w:pPr>
              <w:jc w:val="both"/>
              <w:rPr>
                <w:sz w:val="28"/>
                <w:szCs w:val="28"/>
                <w:lang w:val="uk-UA"/>
              </w:rPr>
            </w:pPr>
            <w:r>
              <w:rPr>
                <w:sz w:val="28"/>
                <w:szCs w:val="28"/>
                <w:lang w:val="uk-UA"/>
              </w:rPr>
              <w:t>- відрядні.</w:t>
            </w:r>
          </w:p>
          <w:p w:rsidR="00F6405F" w:rsidRDefault="00DA7F33">
            <w:pPr>
              <w:jc w:val="both"/>
              <w:rPr>
                <w:sz w:val="28"/>
                <w:szCs w:val="28"/>
                <w:lang w:val="uk-UA"/>
              </w:rPr>
            </w:pPr>
            <w:r>
              <w:rPr>
                <w:sz w:val="28"/>
                <w:szCs w:val="28"/>
                <w:lang w:val="uk-UA"/>
              </w:rPr>
              <w:t xml:space="preserve">    Проведена робота з оприлюднення звітів про укладені договори в системі електронних закупівель.</w:t>
            </w:r>
          </w:p>
          <w:p w:rsidR="007A0484" w:rsidRPr="00CB6B5E" w:rsidRDefault="007A0484" w:rsidP="007A0484">
            <w:pPr>
              <w:rPr>
                <w:sz w:val="28"/>
                <w:szCs w:val="28"/>
                <w:lang w:val="uk-UA"/>
              </w:rPr>
            </w:pPr>
            <w:r>
              <w:rPr>
                <w:sz w:val="28"/>
                <w:szCs w:val="28"/>
                <w:lang w:val="uk-UA"/>
              </w:rPr>
              <w:t xml:space="preserve">    </w:t>
            </w:r>
            <w:r w:rsidRPr="00C17C86">
              <w:rPr>
                <w:sz w:val="28"/>
                <w:szCs w:val="28"/>
                <w:lang w:val="uk-UA"/>
              </w:rPr>
              <w:t xml:space="preserve">Проведена робота по </w:t>
            </w:r>
            <w:r>
              <w:rPr>
                <w:sz w:val="28"/>
                <w:szCs w:val="28"/>
                <w:lang w:val="uk-UA"/>
              </w:rPr>
              <w:t>обробленню податкових накладних прийнятих від постачальників та виписці податкових накладних за оренду приміщень</w:t>
            </w:r>
          </w:p>
          <w:p w:rsidR="00DA7F33" w:rsidRDefault="007A0484" w:rsidP="00DA7F33">
            <w:pPr>
              <w:pStyle w:val="a9"/>
              <w:ind w:left="0"/>
              <w:rPr>
                <w:rFonts w:ascii="Times New Roman" w:hAnsi="Times New Roman"/>
                <w:sz w:val="28"/>
                <w:szCs w:val="28"/>
                <w:lang w:val="uk-UA"/>
              </w:rPr>
            </w:pPr>
            <w:r>
              <w:rPr>
                <w:lang w:val="uk-UA"/>
              </w:rPr>
              <w:t xml:space="preserve">   </w:t>
            </w:r>
            <w:r w:rsidRPr="000549AA">
              <w:rPr>
                <w:rFonts w:ascii="Times New Roman" w:hAnsi="Times New Roman"/>
                <w:sz w:val="28"/>
                <w:szCs w:val="28"/>
                <w:lang w:val="uk-UA"/>
              </w:rPr>
              <w:t>Проведена робота по складанн</w:t>
            </w:r>
            <w:r>
              <w:rPr>
                <w:rFonts w:ascii="Times New Roman" w:hAnsi="Times New Roman"/>
                <w:sz w:val="28"/>
                <w:szCs w:val="28"/>
                <w:lang w:val="uk-UA"/>
              </w:rPr>
              <w:t>ю</w:t>
            </w:r>
            <w:r w:rsidRPr="000549AA">
              <w:rPr>
                <w:rFonts w:ascii="Times New Roman" w:hAnsi="Times New Roman"/>
                <w:sz w:val="28"/>
                <w:szCs w:val="28"/>
                <w:lang w:val="uk-UA"/>
              </w:rPr>
              <w:t xml:space="preserve"> декларації по податку на додану вартіст</w:t>
            </w:r>
            <w:r>
              <w:rPr>
                <w:rFonts w:ascii="Times New Roman" w:hAnsi="Times New Roman"/>
                <w:sz w:val="28"/>
                <w:szCs w:val="28"/>
                <w:lang w:val="uk-UA"/>
              </w:rPr>
              <w:t>ь</w:t>
            </w:r>
            <w:r w:rsidRPr="000549AA">
              <w:rPr>
                <w:rFonts w:ascii="Times New Roman" w:hAnsi="Times New Roman"/>
                <w:sz w:val="28"/>
                <w:szCs w:val="28"/>
                <w:lang w:val="uk-UA"/>
              </w:rPr>
              <w:t xml:space="preserve"> з додатками</w:t>
            </w:r>
            <w:r w:rsidR="00DA7F33">
              <w:rPr>
                <w:rFonts w:ascii="Times New Roman" w:hAnsi="Times New Roman"/>
                <w:sz w:val="28"/>
                <w:szCs w:val="28"/>
                <w:lang w:val="uk-UA"/>
              </w:rPr>
              <w:t>.</w:t>
            </w:r>
          </w:p>
          <w:p w:rsidR="00F6405F" w:rsidRPr="00DA7F33" w:rsidRDefault="00DA7F33" w:rsidP="00DA7F33">
            <w:pPr>
              <w:pStyle w:val="a9"/>
              <w:ind w:left="0"/>
              <w:jc w:val="both"/>
              <w:rPr>
                <w:rFonts w:ascii="Times New Roman" w:hAnsi="Times New Roman"/>
              </w:rPr>
            </w:pPr>
            <w:r>
              <w:rPr>
                <w:rFonts w:ascii="Times New Roman" w:hAnsi="Times New Roman"/>
                <w:sz w:val="28"/>
                <w:szCs w:val="28"/>
                <w:lang w:val="uk-UA"/>
              </w:rPr>
              <w:t xml:space="preserve">  </w:t>
            </w:r>
            <w:r w:rsidRPr="00DA7F33">
              <w:rPr>
                <w:rFonts w:ascii="Times New Roman" w:hAnsi="Times New Roman"/>
                <w:sz w:val="28"/>
                <w:szCs w:val="28"/>
                <w:lang w:val="uk-UA"/>
              </w:rPr>
              <w:t xml:space="preserve">Забезпечено відображення в первинних документах всіх господарських операцій, проведених у  </w:t>
            </w:r>
            <w:r w:rsidR="006C6222">
              <w:rPr>
                <w:rFonts w:ascii="Times New Roman" w:hAnsi="Times New Roman"/>
                <w:sz w:val="28"/>
                <w:szCs w:val="28"/>
                <w:lang w:val="uk-UA"/>
              </w:rPr>
              <w:t>грудні</w:t>
            </w:r>
            <w:r w:rsidRPr="00DA7F33">
              <w:rPr>
                <w:rFonts w:ascii="Times New Roman" w:hAnsi="Times New Roman"/>
                <w:sz w:val="28"/>
                <w:szCs w:val="28"/>
                <w:lang w:val="uk-UA"/>
              </w:rPr>
              <w:t xml:space="preserve"> місяці 2019 року. Проведено узагальнення інформації про проведені господарські операції в регістрах аналітичного та синтетичного обліку. Проведено касові та банківські операції, видачу бланків довіреностей та подорожніх листів.</w:t>
            </w:r>
          </w:p>
          <w:p w:rsidR="00F6405F" w:rsidRDefault="00DA7F33">
            <w:pPr>
              <w:jc w:val="both"/>
            </w:pPr>
            <w:r>
              <w:rPr>
                <w:sz w:val="28"/>
                <w:szCs w:val="28"/>
                <w:lang w:val="uk-UA"/>
              </w:rPr>
              <w:t xml:space="preserve">     Проведено розрахунки за придбані у </w:t>
            </w:r>
            <w:r w:rsidR="006C6222">
              <w:rPr>
                <w:sz w:val="28"/>
                <w:szCs w:val="28"/>
                <w:lang w:val="uk-UA"/>
              </w:rPr>
              <w:t>грудні</w:t>
            </w:r>
            <w:r>
              <w:rPr>
                <w:sz w:val="28"/>
                <w:szCs w:val="28"/>
                <w:lang w:val="uk-UA"/>
              </w:rPr>
              <w:t>2019 року  товари, роботи, послуги в межах бюджетних асигнувань, передбачених на відповідний період затвердженим кошторисом.</w:t>
            </w:r>
          </w:p>
          <w:p w:rsidR="00DA7F33" w:rsidRDefault="00DA7F33">
            <w:pPr>
              <w:tabs>
                <w:tab w:val="left" w:pos="3540"/>
              </w:tabs>
              <w:ind w:left="-74" w:firstLine="74"/>
              <w:jc w:val="both"/>
              <w:rPr>
                <w:sz w:val="28"/>
                <w:szCs w:val="28"/>
                <w:lang w:val="uk-UA"/>
              </w:rPr>
            </w:pPr>
            <w:r>
              <w:rPr>
                <w:sz w:val="28"/>
                <w:szCs w:val="28"/>
                <w:lang w:val="uk-UA"/>
              </w:rPr>
              <w:t xml:space="preserve">   Забезпечено виплату у встановлені терміни заробітної плати, допомоги з тимчасової непрацездатності , щорічних відпусток,  складено  протоколи засідань комісії із соціального страхування та заявки-розрахунки на </w:t>
            </w:r>
            <w:r>
              <w:rPr>
                <w:sz w:val="28"/>
                <w:szCs w:val="28"/>
                <w:lang w:val="uk-UA"/>
              </w:rPr>
              <w:lastRenderedPageBreak/>
              <w:t xml:space="preserve">відшкодування лікарняних, підготовлені відомості зарахувань на карткові рахунки. Своєчасно </w:t>
            </w:r>
            <w:proofErr w:type="spellStart"/>
            <w:r>
              <w:rPr>
                <w:sz w:val="28"/>
                <w:szCs w:val="28"/>
                <w:lang w:val="uk-UA"/>
              </w:rPr>
              <w:t>нараховано</w:t>
            </w:r>
            <w:proofErr w:type="spellEnd"/>
            <w:r>
              <w:rPr>
                <w:sz w:val="28"/>
                <w:szCs w:val="28"/>
                <w:lang w:val="uk-UA"/>
              </w:rPr>
              <w:t xml:space="preserve"> та перераховано єдиний соціальний внесок, податкові платежі.  </w:t>
            </w:r>
          </w:p>
          <w:p w:rsidR="00F6405F" w:rsidRDefault="00DA7F33" w:rsidP="00DA7F33">
            <w:pPr>
              <w:tabs>
                <w:tab w:val="left" w:pos="3540"/>
              </w:tabs>
              <w:ind w:left="-74" w:firstLine="74"/>
              <w:jc w:val="both"/>
              <w:rPr>
                <w:sz w:val="28"/>
                <w:szCs w:val="28"/>
                <w:lang w:val="uk-UA"/>
              </w:rPr>
            </w:pPr>
            <w:r>
              <w:rPr>
                <w:sz w:val="28"/>
                <w:szCs w:val="28"/>
                <w:lang w:val="uk-UA"/>
              </w:rPr>
              <w:t xml:space="preserve">    Проведено  розрахунки за </w:t>
            </w:r>
            <w:r w:rsidR="006C6222">
              <w:rPr>
                <w:sz w:val="28"/>
                <w:szCs w:val="28"/>
                <w:lang w:val="uk-UA"/>
              </w:rPr>
              <w:t>грудень</w:t>
            </w:r>
            <w:r w:rsidR="00FF795B">
              <w:rPr>
                <w:sz w:val="28"/>
                <w:szCs w:val="28"/>
                <w:lang w:val="uk-UA"/>
              </w:rPr>
              <w:t xml:space="preserve"> </w:t>
            </w:r>
            <w:r>
              <w:rPr>
                <w:sz w:val="28"/>
                <w:szCs w:val="28"/>
                <w:lang w:val="uk-UA"/>
              </w:rPr>
              <w:t xml:space="preserve"> 2019р. з орендарями нежитлових приміщень по орендній платі та по сумах відшкодувань за спожиту ними електроенергію .</w:t>
            </w:r>
          </w:p>
          <w:p w:rsidR="00F6405F" w:rsidRPr="007A0484" w:rsidRDefault="00DA7F33">
            <w:pPr>
              <w:jc w:val="both"/>
              <w:rPr>
                <w:lang w:val="uk-UA"/>
              </w:rPr>
            </w:pPr>
            <w:r>
              <w:rPr>
                <w:sz w:val="28"/>
                <w:szCs w:val="28"/>
                <w:lang w:val="uk-UA"/>
              </w:rPr>
              <w:t xml:space="preserve">    Згідно з рішеннями виконавчого комітету, на виконання міських цільових програм, забезпечено виплати матеріальних </w:t>
            </w:r>
            <w:proofErr w:type="spellStart"/>
            <w:r>
              <w:rPr>
                <w:sz w:val="28"/>
                <w:szCs w:val="28"/>
                <w:lang w:val="uk-UA"/>
              </w:rPr>
              <w:t>допомог</w:t>
            </w:r>
            <w:proofErr w:type="spellEnd"/>
            <w:r>
              <w:rPr>
                <w:sz w:val="28"/>
                <w:szCs w:val="28"/>
                <w:lang w:val="uk-UA"/>
              </w:rPr>
              <w:t xml:space="preserve"> малозабезпеченим громадянам міста, на поховання,  багатодітним сім’ям, стипендій обдарованій студентській та   учнівській молоді, </w:t>
            </w:r>
            <w:bookmarkStart w:id="0" w:name="_GoBack"/>
            <w:bookmarkEnd w:id="0"/>
            <w:r>
              <w:rPr>
                <w:sz w:val="28"/>
                <w:szCs w:val="28"/>
                <w:lang w:val="uk-UA"/>
              </w:rPr>
              <w:t>матеріальних заохочень з нагоди ювілейних дат, проведені інші поточні видатки по міським цільовим програмам.</w:t>
            </w:r>
          </w:p>
          <w:p w:rsidR="00F6405F" w:rsidRDefault="00F6405F">
            <w:pPr>
              <w:jc w:val="both"/>
              <w:rPr>
                <w:sz w:val="28"/>
                <w:szCs w:val="28"/>
                <w:lang w:val="uk-UA"/>
              </w:rPr>
            </w:pPr>
          </w:p>
          <w:p w:rsidR="00F6405F" w:rsidRDefault="00F6405F">
            <w:pPr>
              <w:jc w:val="both"/>
              <w:rPr>
                <w:sz w:val="28"/>
                <w:szCs w:val="28"/>
                <w:lang w:val="uk-UA"/>
              </w:rPr>
            </w:pPr>
          </w:p>
          <w:p w:rsidR="00F6405F" w:rsidRDefault="00DA7F33">
            <w:pPr>
              <w:jc w:val="both"/>
              <w:rPr>
                <w:sz w:val="28"/>
                <w:lang w:val="uk-UA"/>
              </w:rPr>
            </w:pPr>
            <w:r>
              <w:rPr>
                <w:sz w:val="28"/>
                <w:lang w:val="uk-UA"/>
              </w:rPr>
              <w:t>Начальник відділу бухгалтерського</w:t>
            </w:r>
          </w:p>
          <w:p w:rsidR="00F6405F" w:rsidRDefault="00DA7F33">
            <w:pPr>
              <w:jc w:val="both"/>
              <w:rPr>
                <w:sz w:val="28"/>
                <w:lang w:val="uk-UA"/>
              </w:rPr>
            </w:pPr>
            <w:r>
              <w:rPr>
                <w:sz w:val="28"/>
                <w:lang w:val="uk-UA"/>
              </w:rPr>
              <w:t>обліку апарату виконавчого комітету –</w:t>
            </w:r>
          </w:p>
          <w:p w:rsidR="00F6405F" w:rsidRDefault="00DA7F33">
            <w:pPr>
              <w:jc w:val="both"/>
              <w:rPr>
                <w:sz w:val="28"/>
                <w:lang w:val="uk-UA"/>
              </w:rPr>
            </w:pPr>
            <w:r>
              <w:rPr>
                <w:sz w:val="28"/>
                <w:lang w:val="uk-UA"/>
              </w:rPr>
              <w:t xml:space="preserve">головний бухгалтер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Н.Є.</w:t>
            </w:r>
            <w:proofErr w:type="spellStart"/>
            <w:r>
              <w:rPr>
                <w:sz w:val="28"/>
                <w:lang w:val="uk-UA"/>
              </w:rPr>
              <w:t>Єфіменко</w:t>
            </w:r>
            <w:proofErr w:type="spellEnd"/>
          </w:p>
        </w:tc>
      </w:tr>
    </w:tbl>
    <w:p w:rsidR="00F6405F" w:rsidRPr="007A0484" w:rsidRDefault="00F6405F">
      <w:pPr>
        <w:rPr>
          <w:lang w:val="uk-UA"/>
        </w:rPr>
      </w:pPr>
    </w:p>
    <w:sectPr w:rsidR="00F6405F" w:rsidRPr="007A0484" w:rsidSect="00F6405F">
      <w:pgSz w:w="11906" w:h="16838"/>
      <w:pgMar w:top="1134" w:right="850" w:bottom="1134"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405F"/>
    <w:rsid w:val="002E1125"/>
    <w:rsid w:val="00362B3B"/>
    <w:rsid w:val="006C6222"/>
    <w:rsid w:val="007A0484"/>
    <w:rsid w:val="00DA7F33"/>
    <w:rsid w:val="00F6405F"/>
    <w:rsid w:val="00FF79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B4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F6405F"/>
    <w:pPr>
      <w:keepNext/>
      <w:spacing w:before="240" w:after="120"/>
    </w:pPr>
    <w:rPr>
      <w:rFonts w:ascii="Liberation Sans" w:eastAsia="Microsoft YaHei" w:hAnsi="Liberation Sans" w:cs="Mangal"/>
      <w:sz w:val="28"/>
      <w:szCs w:val="28"/>
    </w:rPr>
  </w:style>
  <w:style w:type="paragraph" w:styleId="a4">
    <w:name w:val="Body Text"/>
    <w:basedOn w:val="a"/>
    <w:rsid w:val="00571B4B"/>
    <w:pPr>
      <w:spacing w:after="140" w:line="288" w:lineRule="auto"/>
    </w:pPr>
  </w:style>
  <w:style w:type="paragraph" w:styleId="a5">
    <w:name w:val="List"/>
    <w:basedOn w:val="a4"/>
    <w:rsid w:val="00571B4B"/>
    <w:rPr>
      <w:rFonts w:cs="Mangal"/>
    </w:rPr>
  </w:style>
  <w:style w:type="paragraph" w:customStyle="1" w:styleId="Caption">
    <w:name w:val="Caption"/>
    <w:basedOn w:val="a"/>
    <w:qFormat/>
    <w:rsid w:val="00F6405F"/>
    <w:pPr>
      <w:suppressLineNumbers/>
      <w:spacing w:before="120" w:after="120"/>
    </w:pPr>
    <w:rPr>
      <w:rFonts w:cs="Mangal"/>
      <w:i/>
      <w:iCs/>
    </w:rPr>
  </w:style>
  <w:style w:type="paragraph" w:styleId="a6">
    <w:name w:val="index heading"/>
    <w:basedOn w:val="a"/>
    <w:qFormat/>
    <w:rsid w:val="00571B4B"/>
    <w:pPr>
      <w:suppressLineNumbers/>
    </w:pPr>
    <w:rPr>
      <w:rFonts w:cs="Mangal"/>
    </w:rPr>
  </w:style>
  <w:style w:type="paragraph" w:styleId="a7">
    <w:name w:val="Title"/>
    <w:basedOn w:val="a"/>
    <w:qFormat/>
    <w:rsid w:val="00571B4B"/>
    <w:pPr>
      <w:keepNext/>
      <w:spacing w:before="240" w:after="120"/>
    </w:pPr>
    <w:rPr>
      <w:rFonts w:ascii="Liberation Sans" w:eastAsia="Microsoft YaHei" w:hAnsi="Liberation Sans" w:cs="Mangal"/>
      <w:sz w:val="28"/>
      <w:szCs w:val="28"/>
    </w:rPr>
  </w:style>
  <w:style w:type="paragraph" w:styleId="a8">
    <w:name w:val="caption"/>
    <w:basedOn w:val="a"/>
    <w:qFormat/>
    <w:rsid w:val="00571B4B"/>
    <w:pPr>
      <w:suppressLineNumbers/>
      <w:spacing w:before="120" w:after="120"/>
    </w:pPr>
    <w:rPr>
      <w:rFonts w:cs="Mangal"/>
      <w:i/>
      <w:iCs/>
    </w:rPr>
  </w:style>
  <w:style w:type="paragraph" w:styleId="a9">
    <w:name w:val="List Paragraph"/>
    <w:basedOn w:val="a"/>
    <w:uiPriority w:val="99"/>
    <w:qFormat/>
    <w:rsid w:val="00571B4B"/>
    <w:pPr>
      <w:spacing w:after="200" w:line="276" w:lineRule="auto"/>
      <w:ind w:left="720"/>
      <w:contextualSpacing/>
    </w:pPr>
    <w:rPr>
      <w:rFonts w:ascii="Calibri" w:eastAsia="Calibri" w:hAnsi="Calibri"/>
      <w:sz w:val="22"/>
      <w:szCs w:val="22"/>
      <w:lang w:eastAsia="en-US"/>
    </w:rPr>
  </w:style>
  <w:style w:type="paragraph" w:customStyle="1" w:styleId="aa">
    <w:name w:val="Содержимое таблицы"/>
    <w:basedOn w:val="a"/>
    <w:qFormat/>
    <w:rsid w:val="00571B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2013</Words>
  <Characters>1148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Користувач Windows</cp:lastModifiedBy>
  <cp:revision>21</cp:revision>
  <dcterms:created xsi:type="dcterms:W3CDTF">2017-04-10T06:46:00Z</dcterms:created>
  <dcterms:modified xsi:type="dcterms:W3CDTF">2020-01-09T06:03:00Z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